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BA776" w14:textId="78966C0D" w:rsidR="0070550B" w:rsidRPr="0070550B" w:rsidRDefault="00B80979" w:rsidP="0070550B">
      <w:pPr>
        <w:jc w:val="both"/>
        <w:rPr>
          <w:b/>
          <w:bCs/>
        </w:rPr>
      </w:pPr>
      <w:r>
        <w:rPr>
          <w:b/>
          <w:bCs/>
        </w:rPr>
        <w:t xml:space="preserve">PRE EVENT NEWS PUBLICATION - </w:t>
      </w:r>
      <w:r w:rsidR="0070550B" w:rsidRPr="0070550B">
        <w:rPr>
          <w:b/>
          <w:bCs/>
        </w:rPr>
        <w:t>PRESS NOTE</w:t>
      </w:r>
    </w:p>
    <w:p w14:paraId="7AF4440A" w14:textId="77777777" w:rsidR="0070550B" w:rsidRDefault="0070550B" w:rsidP="0070550B">
      <w:pPr>
        <w:jc w:val="both"/>
      </w:pPr>
    </w:p>
    <w:p w14:paraId="2EC1D319" w14:textId="765CA65D" w:rsidR="0070550B" w:rsidRDefault="0070550B" w:rsidP="0070550B">
      <w:pPr>
        <w:jc w:val="both"/>
      </w:pPr>
      <w:r>
        <w:t xml:space="preserve">Entrepreneur Awareness &amp; Special Vendor Development Programme to be Held on </w:t>
      </w:r>
      <w:r w:rsidR="00B80979">
        <w:t>August 7</w:t>
      </w:r>
      <w:r>
        <w:t xml:space="preserve">, 2026 at </w:t>
      </w:r>
      <w:r w:rsidR="00B80979">
        <w:t>Amrit Mahotsav Auditorium, Sardar Patel University, Mandi (HP)</w:t>
      </w:r>
    </w:p>
    <w:p w14:paraId="222A7901" w14:textId="60C19341" w:rsidR="0070550B" w:rsidRPr="00B80979" w:rsidRDefault="00B80979" w:rsidP="0070550B">
      <w:pPr>
        <w:jc w:val="both"/>
        <w:rPr>
          <w:b/>
          <w:bCs/>
        </w:rPr>
      </w:pPr>
      <w:r w:rsidRPr="00B80979">
        <w:rPr>
          <w:b/>
          <w:bCs/>
        </w:rPr>
        <w:t>Mandi</w:t>
      </w:r>
      <w:r w:rsidR="0070550B" w:rsidRPr="00B80979">
        <w:rPr>
          <w:b/>
          <w:bCs/>
        </w:rPr>
        <w:t xml:space="preserve">, </w:t>
      </w:r>
      <w:r w:rsidRPr="00B80979">
        <w:rPr>
          <w:b/>
          <w:bCs/>
        </w:rPr>
        <w:t>August</w:t>
      </w:r>
      <w:r w:rsidR="0070550B" w:rsidRPr="00B80979">
        <w:rPr>
          <w:b/>
          <w:bCs/>
        </w:rPr>
        <w:t xml:space="preserve"> </w:t>
      </w:r>
      <w:r w:rsidRPr="00B80979">
        <w:rPr>
          <w:b/>
          <w:bCs/>
        </w:rPr>
        <w:t>6</w:t>
      </w:r>
      <w:r w:rsidR="0070550B" w:rsidRPr="00B80979">
        <w:rPr>
          <w:b/>
          <w:bCs/>
        </w:rPr>
        <w:t>, 2026 (Date of Publication):</w:t>
      </w:r>
    </w:p>
    <w:p w14:paraId="4F6AE0DE" w14:textId="1B384662" w:rsidR="0070550B" w:rsidRDefault="0070550B" w:rsidP="0070550B">
      <w:pPr>
        <w:jc w:val="both"/>
      </w:pPr>
      <w:r>
        <w:t>The National SC-ST Hub, Ludhiana under the Ministry of MSME, Government of India, in association with the PHD Chamber of Commerce and Industry,</w:t>
      </w:r>
      <w:r w:rsidR="00B80979">
        <w:t xml:space="preserve"> Himachal Pradesh</w:t>
      </w:r>
      <w:r>
        <w:t xml:space="preserve"> </w:t>
      </w:r>
      <w:r w:rsidR="00B80979">
        <w:t>is organising</w:t>
      </w:r>
      <w:r>
        <w:t xml:space="preserve"> an “Entrepreneur Awareness &amp; Special Vendor Development Programme” for existing and aspiring SC-ST entrepreneurs on </w:t>
      </w:r>
      <w:r w:rsidR="00B80979">
        <w:t>August</w:t>
      </w:r>
      <w:r>
        <w:t xml:space="preserve"> </w:t>
      </w:r>
      <w:r w:rsidR="00B80979">
        <w:t>7</w:t>
      </w:r>
      <w:r>
        <w:t>, 2026 (</w:t>
      </w:r>
      <w:r w:rsidR="00B80979">
        <w:t>Fri</w:t>
      </w:r>
      <w:r>
        <w:t xml:space="preserve">day) from 9:00 AM onwards at </w:t>
      </w:r>
      <w:r w:rsidR="00B80979">
        <w:t>Amrit Mahotsav Auditorium</w:t>
      </w:r>
      <w:r w:rsidR="00B80979">
        <w:t>, Sardar Patel University, Mandi (HP)</w:t>
      </w:r>
    </w:p>
    <w:p w14:paraId="376D1E43" w14:textId="66B6A0DA" w:rsidR="0070550B" w:rsidRDefault="0070550B" w:rsidP="0070550B">
      <w:pPr>
        <w:jc w:val="both"/>
      </w:pPr>
      <w:r>
        <w:t>The programme aims to promote entrepreneurship, enhance business opportunities and encourage skill development among members of the SC-ST community. The initiative is designed to create awareness about various government schemes, financial assistance mechanisms and business development strategies available for entrepreneurs.</w:t>
      </w:r>
    </w:p>
    <w:p w14:paraId="4C4BCCB0" w14:textId="0745B6B9" w:rsidR="0070550B" w:rsidRDefault="0070550B" w:rsidP="0070550B">
      <w:pPr>
        <w:jc w:val="both"/>
      </w:pPr>
      <w:r>
        <w:t>Experts and representatives from several government departments, public sector undertakings, financial institutions and training organisations will participate in the programme to guide attendees and share valuable insights on entrepreneurship and vendor development.</w:t>
      </w:r>
    </w:p>
    <w:p w14:paraId="5B2ACE89" w14:textId="4A21B715" w:rsidR="0070550B" w:rsidRDefault="0070550B" w:rsidP="0070550B">
      <w:pPr>
        <w:jc w:val="both"/>
      </w:pPr>
      <w:r>
        <w:t xml:space="preserve">Participants will get an opportunity to interact with officials and professionals from various organizations like GEM, BBMB, FCI, </w:t>
      </w:r>
      <w:r w:rsidR="00B80979">
        <w:t>SJVN, NF</w:t>
      </w:r>
      <w:r>
        <w:t xml:space="preserve">L, </w:t>
      </w:r>
      <w:r w:rsidR="00B80979">
        <w:t xml:space="preserve">NSIC Technical Training Centre, </w:t>
      </w:r>
      <w:r>
        <w:t xml:space="preserve">RSETI, ITI, </w:t>
      </w:r>
      <w:r w:rsidR="00B80979">
        <w:t>RBI, PNB</w:t>
      </w:r>
      <w:r>
        <w:t xml:space="preserve"> including MSME DFO </w:t>
      </w:r>
      <w:r w:rsidR="00B80979">
        <w:t>Solan</w:t>
      </w:r>
      <w:r>
        <w:t xml:space="preserve">, DIC </w:t>
      </w:r>
      <w:r w:rsidR="00B80979">
        <w:t>Mandi, HPSCSTDC, etc</w:t>
      </w:r>
      <w:r>
        <w:t>. The programme will also provide practical exposure on starting, managing and expanding business ventures.</w:t>
      </w:r>
    </w:p>
    <w:p w14:paraId="5604E6E8" w14:textId="0653A948" w:rsidR="00346B6B" w:rsidRDefault="0070550B" w:rsidP="0070550B">
      <w:pPr>
        <w:jc w:val="both"/>
      </w:pPr>
      <w:r>
        <w:t>The event is expected to witness participation from a large number of existing and aspiring SC-ST entrepreneurs from the region. Organisers have expressed confidence that the programme will play a significant role in promoting self-employment, strengthening entrepreneurial capabilities and empowering local communities.</w:t>
      </w:r>
    </w:p>
    <w:sectPr w:rsidR="00346B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50B"/>
    <w:rsid w:val="001A3B27"/>
    <w:rsid w:val="001A7777"/>
    <w:rsid w:val="00346B6B"/>
    <w:rsid w:val="003D1A17"/>
    <w:rsid w:val="00421A4A"/>
    <w:rsid w:val="0070550B"/>
    <w:rsid w:val="00B80979"/>
    <w:rsid w:val="00EB51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DDABA"/>
  <w15:chartTrackingRefBased/>
  <w15:docId w15:val="{61EB4CBF-DF6D-4525-A8B1-9C48BC90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5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55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55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55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55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55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5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5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5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5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55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55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55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55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55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5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5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50B"/>
    <w:rPr>
      <w:rFonts w:eastAsiaTheme="majorEastAsia" w:cstheme="majorBidi"/>
      <w:color w:val="272727" w:themeColor="text1" w:themeTint="D8"/>
    </w:rPr>
  </w:style>
  <w:style w:type="paragraph" w:styleId="Title">
    <w:name w:val="Title"/>
    <w:basedOn w:val="Normal"/>
    <w:next w:val="Normal"/>
    <w:link w:val="TitleChar"/>
    <w:uiPriority w:val="10"/>
    <w:qFormat/>
    <w:rsid w:val="007055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5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5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5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50B"/>
    <w:pPr>
      <w:spacing w:before="160"/>
      <w:jc w:val="center"/>
    </w:pPr>
    <w:rPr>
      <w:i/>
      <w:iCs/>
      <w:color w:val="404040" w:themeColor="text1" w:themeTint="BF"/>
    </w:rPr>
  </w:style>
  <w:style w:type="character" w:customStyle="1" w:styleId="QuoteChar">
    <w:name w:val="Quote Char"/>
    <w:basedOn w:val="DefaultParagraphFont"/>
    <w:link w:val="Quote"/>
    <w:uiPriority w:val="29"/>
    <w:rsid w:val="0070550B"/>
    <w:rPr>
      <w:i/>
      <w:iCs/>
      <w:color w:val="404040" w:themeColor="text1" w:themeTint="BF"/>
    </w:rPr>
  </w:style>
  <w:style w:type="paragraph" w:styleId="ListParagraph">
    <w:name w:val="List Paragraph"/>
    <w:basedOn w:val="Normal"/>
    <w:uiPriority w:val="34"/>
    <w:qFormat/>
    <w:rsid w:val="0070550B"/>
    <w:pPr>
      <w:ind w:left="720"/>
      <w:contextualSpacing/>
    </w:pPr>
  </w:style>
  <w:style w:type="character" w:styleId="IntenseEmphasis">
    <w:name w:val="Intense Emphasis"/>
    <w:basedOn w:val="DefaultParagraphFont"/>
    <w:uiPriority w:val="21"/>
    <w:qFormat/>
    <w:rsid w:val="0070550B"/>
    <w:rPr>
      <w:i/>
      <w:iCs/>
      <w:color w:val="2F5496" w:themeColor="accent1" w:themeShade="BF"/>
    </w:rPr>
  </w:style>
  <w:style w:type="paragraph" w:styleId="IntenseQuote">
    <w:name w:val="Intense Quote"/>
    <w:basedOn w:val="Normal"/>
    <w:next w:val="Normal"/>
    <w:link w:val="IntenseQuoteChar"/>
    <w:uiPriority w:val="30"/>
    <w:qFormat/>
    <w:rsid w:val="007055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550B"/>
    <w:rPr>
      <w:i/>
      <w:iCs/>
      <w:color w:val="2F5496" w:themeColor="accent1" w:themeShade="BF"/>
    </w:rPr>
  </w:style>
  <w:style w:type="character" w:styleId="IntenseReference">
    <w:name w:val="Intense Reference"/>
    <w:basedOn w:val="DefaultParagraphFont"/>
    <w:uiPriority w:val="32"/>
    <w:qFormat/>
    <w:rsid w:val="0070550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285</Words>
  <Characters>1628</Characters>
  <Application>Microsoft Office Word</Application>
  <DocSecurity>0</DocSecurity>
  <Lines>13</Lines>
  <Paragraphs>3</Paragraphs>
  <ScaleCrop>false</ScaleCrop>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SURYA NEGI</dc:creator>
  <cp:keywords/>
  <dc:description/>
  <cp:lastModifiedBy>SURYA NEGI</cp:lastModifiedBy>
  <cp:revision>4</cp:revision>
  <dcterms:created xsi:type="dcterms:W3CDTF">2026-07-13T10:31:00Z</dcterms:created>
  <dcterms:modified xsi:type="dcterms:W3CDTF">2026-08-05T06:11:00Z</dcterms:modified>
</cp:coreProperties>
</file>